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706" w:rsidRPr="00DE0588" w:rsidRDefault="00877706" w:rsidP="00011DFA">
      <w:pPr>
        <w:widowControl w:val="0"/>
        <w:tabs>
          <w:tab w:val="left" w:pos="9000"/>
        </w:tabs>
        <w:jc w:val="center"/>
        <w:outlineLvl w:val="0"/>
        <w:rPr>
          <w:rFonts w:asciiTheme="minorHAnsi" w:hAnsiTheme="minorHAnsi" w:cstheme="minorHAnsi"/>
          <w:iCs/>
          <w:color w:val="000000"/>
          <w:sz w:val="26"/>
          <w:szCs w:val="26"/>
        </w:rPr>
      </w:pPr>
      <w:bookmarkStart w:id="0" w:name="_GoBack"/>
      <w:bookmarkEnd w:id="0"/>
    </w:p>
    <w:p w:rsidR="00EB64E7" w:rsidRPr="00DE0588" w:rsidRDefault="00C92363" w:rsidP="00011DFA">
      <w:pPr>
        <w:widowControl w:val="0"/>
        <w:tabs>
          <w:tab w:val="left" w:pos="9000"/>
        </w:tabs>
        <w:jc w:val="center"/>
        <w:outlineLvl w:val="0"/>
        <w:rPr>
          <w:rFonts w:asciiTheme="minorHAnsi" w:hAnsiTheme="minorHAnsi" w:cstheme="minorHAnsi"/>
          <w:i/>
          <w:iCs/>
          <w:color w:val="000000"/>
          <w:sz w:val="26"/>
          <w:szCs w:val="26"/>
        </w:rPr>
      </w:pPr>
      <w:r>
        <w:rPr>
          <w:rFonts w:asciiTheme="minorHAnsi" w:hAnsiTheme="minorHAnsi" w:cstheme="minorHAnsi"/>
          <w:iCs/>
          <w:color w:val="000000"/>
          <w:sz w:val="26"/>
          <w:szCs w:val="26"/>
        </w:rPr>
        <w:t>Pièce jointe n° 1</w:t>
      </w:r>
      <w:r w:rsidR="00124CF9">
        <w:rPr>
          <w:rFonts w:asciiTheme="minorHAnsi" w:hAnsiTheme="minorHAnsi" w:cstheme="minorHAnsi"/>
          <w:iCs/>
          <w:color w:val="000000"/>
          <w:sz w:val="26"/>
          <w:szCs w:val="26"/>
        </w:rPr>
        <w:t>3</w:t>
      </w:r>
      <w:r w:rsidR="00C605AB">
        <w:rPr>
          <w:rFonts w:asciiTheme="minorHAnsi" w:hAnsiTheme="minorHAnsi" w:cstheme="minorHAnsi"/>
          <w:iCs/>
          <w:color w:val="000000"/>
          <w:sz w:val="26"/>
          <w:szCs w:val="26"/>
        </w:rPr>
        <w:t xml:space="preserve"> au règlement de la consultation</w:t>
      </w:r>
    </w:p>
    <w:p w:rsidR="00853F5D" w:rsidRPr="00DE0588" w:rsidRDefault="00853F5D" w:rsidP="00011DFA">
      <w:pPr>
        <w:jc w:val="center"/>
        <w:rPr>
          <w:rFonts w:asciiTheme="minorHAnsi" w:hAnsiTheme="minorHAnsi" w:cstheme="minorHAnsi"/>
          <w:b/>
          <w:sz w:val="26"/>
          <w:szCs w:val="26"/>
        </w:rPr>
      </w:pPr>
    </w:p>
    <w:p w:rsidR="006058AB" w:rsidRPr="00DE0588" w:rsidRDefault="006058AB" w:rsidP="00011DFA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DE0588">
        <w:rPr>
          <w:rFonts w:asciiTheme="minorHAnsi" w:hAnsiTheme="minorHAnsi" w:cstheme="minorHAnsi"/>
          <w:b/>
          <w:sz w:val="26"/>
          <w:szCs w:val="26"/>
        </w:rPr>
        <w:t>CERTIFICAT DE VISITE</w:t>
      </w:r>
      <w:r w:rsidRPr="00DE0588">
        <w:rPr>
          <w:rStyle w:val="Appelnotedebasdep"/>
          <w:rFonts w:asciiTheme="minorHAnsi" w:hAnsiTheme="minorHAnsi" w:cstheme="minorHAnsi"/>
          <w:b/>
          <w:sz w:val="26"/>
          <w:szCs w:val="26"/>
        </w:rPr>
        <w:footnoteReference w:customMarkFollows="1" w:id="1"/>
        <w:t>(1)</w:t>
      </w:r>
      <w:r w:rsidRPr="00DE0588">
        <w:rPr>
          <w:rFonts w:asciiTheme="minorHAnsi" w:hAnsiTheme="minorHAnsi" w:cstheme="minorHAnsi"/>
          <w:b/>
          <w:sz w:val="26"/>
          <w:szCs w:val="26"/>
        </w:rPr>
        <w:t xml:space="preserve"> </w:t>
      </w:r>
    </w:p>
    <w:p w:rsidR="00A974D6" w:rsidRPr="00DE0588" w:rsidRDefault="00A974D6" w:rsidP="00011DFA">
      <w:pPr>
        <w:jc w:val="center"/>
        <w:rPr>
          <w:rFonts w:asciiTheme="minorHAnsi" w:hAnsiTheme="minorHAnsi" w:cstheme="minorHAnsi"/>
          <w:b/>
          <w:sz w:val="26"/>
          <w:szCs w:val="26"/>
          <w:u w:val="single"/>
        </w:rPr>
      </w:pPr>
    </w:p>
    <w:p w:rsidR="00E97945" w:rsidRPr="00DE0588" w:rsidRDefault="00E97945" w:rsidP="00011DFA">
      <w:pPr>
        <w:jc w:val="center"/>
        <w:rPr>
          <w:rFonts w:asciiTheme="minorHAnsi" w:hAnsiTheme="minorHAnsi" w:cstheme="minorHAnsi"/>
          <w:b/>
          <w:sz w:val="26"/>
          <w:szCs w:val="26"/>
          <w:u w:val="single"/>
        </w:rPr>
      </w:pPr>
    </w:p>
    <w:p w:rsidR="00171229" w:rsidRPr="00171229" w:rsidRDefault="00171229" w:rsidP="00171229">
      <w:pPr>
        <w:spacing w:after="120"/>
        <w:jc w:val="both"/>
        <w:rPr>
          <w:rFonts w:ascii="Calibri" w:hAnsi="Calibri" w:cs="Calibri"/>
          <w:b/>
          <w:bCs/>
          <w:sz w:val="26"/>
          <w:szCs w:val="26"/>
        </w:rPr>
      </w:pPr>
      <w:r w:rsidRPr="00171229">
        <w:rPr>
          <w:rFonts w:ascii="Calibri" w:hAnsi="Calibri" w:cs="Calibri"/>
          <w:b/>
          <w:bCs/>
          <w:sz w:val="26"/>
          <w:szCs w:val="26"/>
        </w:rPr>
        <w:t xml:space="preserve">Nettoyage des locaux et de la vitrerie au profit des organismes soutenus par le Groupement du commissariat d'Ile-de-France </w:t>
      </w:r>
      <w:r w:rsidR="00626A78">
        <w:rPr>
          <w:rFonts w:ascii="Calibri" w:hAnsi="Calibri" w:cs="Calibri"/>
          <w:b/>
          <w:bCs/>
          <w:sz w:val="26"/>
          <w:szCs w:val="26"/>
        </w:rPr>
        <w:t xml:space="preserve">– BRD Versailles </w:t>
      </w:r>
      <w:r w:rsidR="007501B8" w:rsidRPr="007501B8">
        <w:rPr>
          <w:rFonts w:ascii="Calibri" w:hAnsi="Calibri" w:cs="Calibri"/>
          <w:b/>
          <w:bCs/>
          <w:sz w:val="26"/>
          <w:szCs w:val="26"/>
        </w:rPr>
        <w:t xml:space="preserve">Lycée Militaire </w:t>
      </w:r>
      <w:r w:rsidR="00626A78">
        <w:rPr>
          <w:rFonts w:ascii="Calibri" w:hAnsi="Calibri" w:cs="Calibri"/>
          <w:b/>
          <w:bCs/>
          <w:sz w:val="26"/>
          <w:szCs w:val="26"/>
        </w:rPr>
        <w:t>(GSC IdF/BRD VLM</w:t>
      </w:r>
      <w:r w:rsidRPr="00171229">
        <w:rPr>
          <w:rFonts w:ascii="Calibri" w:hAnsi="Calibri" w:cs="Calibri"/>
          <w:b/>
          <w:bCs/>
          <w:sz w:val="26"/>
          <w:szCs w:val="26"/>
        </w:rPr>
        <w:t>)</w:t>
      </w:r>
    </w:p>
    <w:p w:rsidR="00373064" w:rsidRPr="00DE0588" w:rsidRDefault="001B7FBE" w:rsidP="00171229">
      <w:pPr>
        <w:pStyle w:val="Corpsdetexte"/>
        <w:spacing w:before="0" w:after="0"/>
        <w:rPr>
          <w:rFonts w:asciiTheme="minorHAnsi" w:hAnsiTheme="minorHAnsi" w:cstheme="minorHAnsi"/>
          <w:b w:val="0"/>
          <w:sz w:val="26"/>
          <w:szCs w:val="26"/>
        </w:rPr>
      </w:pPr>
      <w:r w:rsidRPr="001B7FBE">
        <w:rPr>
          <w:rFonts w:ascii="Calibri" w:hAnsi="Calibri" w:cs="Calibri"/>
          <w:bCs/>
          <w:sz w:val="26"/>
          <w:szCs w:val="26"/>
          <w:lang w:eastAsia="zh-CN"/>
        </w:rPr>
        <w:t>Lot n° 1 : sites de Versailles</w:t>
      </w:r>
    </w:p>
    <w:p w:rsidR="00DE0588" w:rsidRPr="00DE0588" w:rsidRDefault="00DE0588" w:rsidP="00011DFA">
      <w:pPr>
        <w:pStyle w:val="Corpsdetexte"/>
        <w:spacing w:before="0" w:after="0"/>
        <w:rPr>
          <w:rFonts w:asciiTheme="minorHAnsi" w:hAnsiTheme="minorHAnsi" w:cstheme="minorHAnsi"/>
          <w:b w:val="0"/>
          <w:sz w:val="26"/>
          <w:szCs w:val="26"/>
        </w:rPr>
      </w:pPr>
    </w:p>
    <w:p w:rsidR="00DE0588" w:rsidRPr="00DE0588" w:rsidRDefault="00DE0588" w:rsidP="00011DFA">
      <w:pPr>
        <w:pStyle w:val="Corpsdetexte"/>
        <w:spacing w:before="0" w:after="0"/>
        <w:rPr>
          <w:rFonts w:asciiTheme="minorHAnsi" w:hAnsiTheme="minorHAnsi" w:cstheme="minorHAnsi"/>
          <w:b w:val="0"/>
          <w:sz w:val="26"/>
          <w:szCs w:val="26"/>
        </w:rPr>
      </w:pPr>
    </w:p>
    <w:p w:rsidR="003450D5" w:rsidRPr="00DE0588" w:rsidRDefault="00373064" w:rsidP="00011DFA">
      <w:pPr>
        <w:jc w:val="both"/>
        <w:rPr>
          <w:rFonts w:asciiTheme="minorHAnsi" w:hAnsiTheme="minorHAnsi" w:cstheme="minorHAnsi"/>
          <w:sz w:val="26"/>
          <w:szCs w:val="26"/>
        </w:rPr>
      </w:pPr>
      <w:r w:rsidRPr="00DE0588">
        <w:rPr>
          <w:rFonts w:asciiTheme="minorHAnsi" w:hAnsiTheme="minorHAnsi" w:cstheme="minorHAnsi"/>
          <w:sz w:val="26"/>
          <w:szCs w:val="26"/>
        </w:rPr>
        <w:t xml:space="preserve">En application de l’article </w:t>
      </w:r>
      <w:r w:rsidR="0001600F" w:rsidRPr="00DE0588">
        <w:rPr>
          <w:rFonts w:asciiTheme="minorHAnsi" w:hAnsiTheme="minorHAnsi" w:cstheme="minorHAnsi"/>
          <w:sz w:val="26"/>
          <w:szCs w:val="26"/>
        </w:rPr>
        <w:t>V.3</w:t>
      </w:r>
      <w:r w:rsidR="001330D3" w:rsidRPr="00DE0588">
        <w:rPr>
          <w:rFonts w:asciiTheme="minorHAnsi" w:hAnsiTheme="minorHAnsi" w:cstheme="minorHAnsi"/>
          <w:sz w:val="26"/>
          <w:szCs w:val="26"/>
        </w:rPr>
        <w:t xml:space="preserve"> </w:t>
      </w:r>
      <w:r w:rsidRPr="00DE0588">
        <w:rPr>
          <w:rFonts w:asciiTheme="minorHAnsi" w:hAnsiTheme="minorHAnsi" w:cstheme="minorHAnsi"/>
          <w:sz w:val="26"/>
          <w:szCs w:val="26"/>
        </w:rPr>
        <w:t xml:space="preserve">du règlement de la consultation n° </w:t>
      </w:r>
      <w:r w:rsidR="00B84CD6">
        <w:rPr>
          <w:rFonts w:asciiTheme="minorHAnsi" w:hAnsiTheme="minorHAnsi" w:cstheme="minorHAnsi"/>
          <w:sz w:val="26"/>
          <w:szCs w:val="26"/>
        </w:rPr>
        <w:t>DAF_2024</w:t>
      </w:r>
      <w:r w:rsidR="0001600F" w:rsidRPr="00DE0588">
        <w:rPr>
          <w:rFonts w:asciiTheme="minorHAnsi" w:hAnsiTheme="minorHAnsi" w:cstheme="minorHAnsi"/>
          <w:sz w:val="26"/>
          <w:szCs w:val="26"/>
        </w:rPr>
        <w:t>_00</w:t>
      </w:r>
      <w:r w:rsidR="001B7FBE">
        <w:rPr>
          <w:rFonts w:asciiTheme="minorHAnsi" w:hAnsiTheme="minorHAnsi" w:cstheme="minorHAnsi"/>
          <w:sz w:val="26"/>
          <w:szCs w:val="26"/>
        </w:rPr>
        <w:t>1942</w:t>
      </w:r>
      <w:r w:rsidR="00011DFA" w:rsidRPr="00DE0588">
        <w:rPr>
          <w:rFonts w:asciiTheme="minorHAnsi" w:hAnsiTheme="minorHAnsi" w:cstheme="minorHAnsi"/>
          <w:sz w:val="26"/>
          <w:szCs w:val="26"/>
        </w:rPr>
        <w:t>,</w:t>
      </w:r>
    </w:p>
    <w:p w:rsidR="008F66B3" w:rsidRPr="00DE0588" w:rsidRDefault="00373064" w:rsidP="00210001">
      <w:pPr>
        <w:spacing w:before="120"/>
        <w:jc w:val="both"/>
        <w:rPr>
          <w:rFonts w:asciiTheme="minorHAnsi" w:hAnsiTheme="minorHAnsi" w:cstheme="minorHAnsi"/>
          <w:sz w:val="26"/>
          <w:szCs w:val="26"/>
          <w:u w:val="single"/>
        </w:rPr>
      </w:pPr>
      <w:r w:rsidRPr="00DE0588">
        <w:rPr>
          <w:rFonts w:asciiTheme="minorHAnsi" w:hAnsiTheme="minorHAnsi" w:cstheme="minorHAnsi"/>
          <w:sz w:val="26"/>
          <w:szCs w:val="26"/>
        </w:rPr>
        <w:t>je soussigné(e)</w:t>
      </w:r>
      <w:r w:rsidRPr="00DE0588">
        <w:rPr>
          <w:rStyle w:val="Appelnotedebasdep"/>
          <w:rFonts w:asciiTheme="minorHAnsi" w:hAnsiTheme="minorHAnsi" w:cstheme="minorHAnsi"/>
          <w:sz w:val="26"/>
          <w:szCs w:val="26"/>
        </w:rPr>
        <w:footnoteReference w:customMarkFollows="1" w:id="2"/>
        <w:t>(2)</w:t>
      </w:r>
      <w:r w:rsidRPr="00DE0588">
        <w:rPr>
          <w:rFonts w:asciiTheme="minorHAnsi" w:hAnsiTheme="minorHAnsi" w:cstheme="minorHAnsi"/>
          <w:sz w:val="26"/>
          <w:szCs w:val="26"/>
        </w:rPr>
        <w:t xml:space="preserve"> </w:t>
      </w:r>
      <w:permStart w:id="846995792" w:edGrp="everyone"/>
      <w:r w:rsidR="008F66B3" w:rsidRPr="00DE0588">
        <w:rPr>
          <w:rFonts w:asciiTheme="minorHAnsi" w:hAnsiTheme="minorHAnsi" w:cstheme="minorHAnsi"/>
          <w:sz w:val="26"/>
          <w:szCs w:val="26"/>
        </w:rPr>
        <w:t xml:space="preserve">________ </w:t>
      </w:r>
      <w:permEnd w:id="846995792"/>
      <w:r w:rsidR="00F5018D">
        <w:rPr>
          <w:rFonts w:asciiTheme="minorHAnsi" w:hAnsiTheme="minorHAnsi" w:cstheme="minorHAnsi"/>
          <w:sz w:val="26"/>
          <w:szCs w:val="26"/>
        </w:rPr>
        <w:t xml:space="preserve"> re</w:t>
      </w:r>
      <w:r w:rsidR="00762978" w:rsidRPr="00DE0588">
        <w:rPr>
          <w:rFonts w:asciiTheme="minorHAnsi" w:hAnsiTheme="minorHAnsi" w:cstheme="minorHAnsi"/>
          <w:sz w:val="26"/>
          <w:szCs w:val="26"/>
        </w:rPr>
        <w:t>présentant le</w:t>
      </w:r>
      <w:r w:rsidR="004621FB" w:rsidRPr="00DE0588">
        <w:rPr>
          <w:rFonts w:asciiTheme="minorHAnsi" w:hAnsiTheme="minorHAnsi" w:cstheme="minorHAnsi"/>
          <w:sz w:val="26"/>
          <w:szCs w:val="26"/>
        </w:rPr>
        <w:t xml:space="preserve"> bénéficiaire</w:t>
      </w:r>
      <w:r w:rsidR="00FB093B" w:rsidRPr="00DE0588">
        <w:rPr>
          <w:rFonts w:asciiTheme="minorHAnsi" w:hAnsiTheme="minorHAnsi" w:cstheme="minorHAnsi"/>
          <w:sz w:val="26"/>
          <w:szCs w:val="26"/>
        </w:rPr>
        <w:t>,</w:t>
      </w:r>
    </w:p>
    <w:p w:rsidR="008F66B3" w:rsidRPr="00DE0588" w:rsidRDefault="0091411F" w:rsidP="00210001">
      <w:pPr>
        <w:spacing w:before="120"/>
        <w:jc w:val="both"/>
        <w:rPr>
          <w:rFonts w:asciiTheme="minorHAnsi" w:hAnsiTheme="minorHAnsi" w:cstheme="minorHAnsi"/>
          <w:sz w:val="26"/>
          <w:szCs w:val="26"/>
        </w:rPr>
      </w:pPr>
      <w:r w:rsidRPr="00DE0588">
        <w:rPr>
          <w:rFonts w:asciiTheme="minorHAnsi" w:hAnsiTheme="minorHAnsi" w:cstheme="minorHAnsi"/>
          <w:sz w:val="26"/>
          <w:szCs w:val="26"/>
        </w:rPr>
        <w:t>certifie</w:t>
      </w:r>
      <w:r w:rsidR="00365352" w:rsidRPr="00DE0588">
        <w:rPr>
          <w:rFonts w:asciiTheme="minorHAnsi" w:hAnsiTheme="minorHAnsi" w:cstheme="minorHAnsi"/>
          <w:sz w:val="26"/>
          <w:szCs w:val="26"/>
        </w:rPr>
        <w:t xml:space="preserve"> que </w:t>
      </w:r>
      <w:r w:rsidR="004E2E13" w:rsidRPr="00DE0588">
        <w:rPr>
          <w:rFonts w:asciiTheme="minorHAnsi" w:hAnsiTheme="minorHAnsi" w:cstheme="minorHAnsi"/>
          <w:sz w:val="26"/>
          <w:szCs w:val="26"/>
        </w:rPr>
        <w:t>M</w:t>
      </w:r>
      <w:r w:rsidR="008F66B3" w:rsidRPr="00DE0588">
        <w:rPr>
          <w:rFonts w:asciiTheme="minorHAnsi" w:hAnsiTheme="minorHAnsi" w:cstheme="minorHAnsi"/>
          <w:sz w:val="26"/>
          <w:szCs w:val="26"/>
        </w:rPr>
        <w:t>.</w:t>
      </w:r>
      <w:r w:rsidR="00B84CD6">
        <w:rPr>
          <w:rFonts w:asciiTheme="minorHAnsi" w:hAnsiTheme="minorHAnsi" w:cstheme="minorHAnsi"/>
          <w:sz w:val="26"/>
          <w:szCs w:val="26"/>
        </w:rPr>
        <w:t xml:space="preserve"> ou Mme</w:t>
      </w:r>
      <w:r w:rsidR="008F66B3" w:rsidRPr="00DE0588">
        <w:rPr>
          <w:rFonts w:asciiTheme="minorHAnsi" w:hAnsiTheme="minorHAnsi" w:cstheme="minorHAnsi"/>
          <w:sz w:val="26"/>
          <w:szCs w:val="26"/>
        </w:rPr>
        <w:t xml:space="preserve"> </w:t>
      </w:r>
      <w:permStart w:id="951124816" w:edGrp="everyone"/>
      <w:r w:rsidR="008F66B3" w:rsidRPr="00DE0588">
        <w:rPr>
          <w:rFonts w:asciiTheme="minorHAnsi" w:hAnsiTheme="minorHAnsi" w:cstheme="minorHAnsi"/>
          <w:sz w:val="26"/>
          <w:szCs w:val="26"/>
        </w:rPr>
        <w:t>__</w:t>
      </w:r>
      <w:r w:rsidR="00803C40" w:rsidRPr="00DE0588">
        <w:rPr>
          <w:rFonts w:asciiTheme="minorHAnsi" w:hAnsiTheme="minorHAnsi" w:cstheme="minorHAnsi"/>
          <w:sz w:val="26"/>
          <w:szCs w:val="26"/>
        </w:rPr>
        <w:t xml:space="preserve"> </w:t>
      </w:r>
      <w:r w:rsidR="008F66B3" w:rsidRPr="00DE0588">
        <w:rPr>
          <w:rFonts w:asciiTheme="minorHAnsi" w:hAnsiTheme="minorHAnsi" w:cstheme="minorHAnsi"/>
          <w:sz w:val="26"/>
          <w:szCs w:val="26"/>
        </w:rPr>
        <w:t>________________________________</w:t>
      </w:r>
      <w:permEnd w:id="951124816"/>
      <w:r w:rsidR="00F5018D">
        <w:rPr>
          <w:rFonts w:asciiTheme="minorHAnsi" w:hAnsiTheme="minorHAnsi" w:cstheme="minorHAnsi"/>
          <w:sz w:val="26"/>
          <w:szCs w:val="26"/>
        </w:rPr>
        <w:t xml:space="preserve"> r</w:t>
      </w:r>
      <w:r w:rsidR="00DE0588" w:rsidRPr="00DE0588">
        <w:rPr>
          <w:rFonts w:asciiTheme="minorHAnsi" w:hAnsiTheme="minorHAnsi" w:cstheme="minorHAnsi"/>
          <w:sz w:val="26"/>
          <w:szCs w:val="26"/>
        </w:rPr>
        <w:t>eprésentant</w:t>
      </w:r>
    </w:p>
    <w:p w:rsidR="00011DFA" w:rsidRPr="00DE0588" w:rsidRDefault="00373064" w:rsidP="00210001">
      <w:pPr>
        <w:spacing w:before="120"/>
        <w:jc w:val="both"/>
        <w:rPr>
          <w:rFonts w:asciiTheme="minorHAnsi" w:hAnsiTheme="minorHAnsi" w:cstheme="minorHAnsi"/>
          <w:sz w:val="26"/>
          <w:szCs w:val="26"/>
        </w:rPr>
      </w:pPr>
      <w:r w:rsidRPr="00DE0588">
        <w:rPr>
          <w:rFonts w:asciiTheme="minorHAnsi" w:hAnsiTheme="minorHAnsi" w:cstheme="minorHAnsi"/>
          <w:b/>
          <w:sz w:val="26"/>
          <w:szCs w:val="26"/>
        </w:rPr>
        <w:t>la</w:t>
      </w:r>
      <w:r w:rsidRPr="00DE0588">
        <w:rPr>
          <w:rFonts w:asciiTheme="minorHAnsi" w:hAnsiTheme="minorHAnsi" w:cstheme="minorHAnsi"/>
          <w:sz w:val="26"/>
          <w:szCs w:val="26"/>
        </w:rPr>
        <w:t xml:space="preserve"> </w:t>
      </w:r>
      <w:r w:rsidRPr="00DE0588">
        <w:rPr>
          <w:rFonts w:asciiTheme="minorHAnsi" w:hAnsiTheme="minorHAnsi" w:cstheme="minorHAnsi"/>
          <w:b/>
          <w:sz w:val="26"/>
          <w:szCs w:val="26"/>
        </w:rPr>
        <w:t>société</w:t>
      </w:r>
      <w:r w:rsidR="00FB093B" w:rsidRPr="00DE0588">
        <w:rPr>
          <w:rFonts w:asciiTheme="minorHAnsi" w:hAnsiTheme="minorHAnsi" w:cstheme="minorHAnsi"/>
          <w:sz w:val="26"/>
          <w:szCs w:val="26"/>
        </w:rPr>
        <w:t xml:space="preserve"> </w:t>
      </w:r>
      <w:permStart w:id="1371611850" w:edGrp="everyone"/>
      <w:r w:rsidR="00FB093B" w:rsidRPr="00DE0588">
        <w:rPr>
          <w:rFonts w:asciiTheme="minorHAnsi" w:hAnsiTheme="minorHAnsi" w:cstheme="minorHAnsi"/>
          <w:sz w:val="26"/>
          <w:szCs w:val="26"/>
        </w:rPr>
        <w:t>________</w:t>
      </w:r>
      <w:permEnd w:id="1371611850"/>
    </w:p>
    <w:p w:rsidR="00373064" w:rsidRDefault="00FB093B" w:rsidP="00210001">
      <w:pPr>
        <w:spacing w:before="120"/>
        <w:jc w:val="both"/>
        <w:rPr>
          <w:rFonts w:asciiTheme="minorHAnsi" w:hAnsiTheme="minorHAnsi" w:cstheme="minorHAnsi"/>
          <w:sz w:val="26"/>
          <w:szCs w:val="26"/>
        </w:rPr>
      </w:pPr>
      <w:r w:rsidRPr="00DE0588">
        <w:rPr>
          <w:rFonts w:asciiTheme="minorHAnsi" w:hAnsiTheme="minorHAnsi" w:cstheme="minorHAnsi"/>
          <w:sz w:val="26"/>
          <w:szCs w:val="26"/>
        </w:rPr>
        <w:t>a</w:t>
      </w:r>
      <w:r w:rsidR="00EB64E7" w:rsidRPr="00DE0588">
        <w:rPr>
          <w:rFonts w:asciiTheme="minorHAnsi" w:hAnsiTheme="minorHAnsi" w:cstheme="minorHAnsi"/>
          <w:sz w:val="26"/>
          <w:szCs w:val="26"/>
        </w:rPr>
        <w:t xml:space="preserve"> effectué la visite d</w:t>
      </w:r>
      <w:r w:rsidR="00762978" w:rsidRPr="00DE0588">
        <w:rPr>
          <w:rFonts w:asciiTheme="minorHAnsi" w:hAnsiTheme="minorHAnsi" w:cstheme="minorHAnsi"/>
          <w:sz w:val="26"/>
          <w:szCs w:val="26"/>
        </w:rPr>
        <w:t>u</w:t>
      </w:r>
      <w:r w:rsidR="0091411F" w:rsidRPr="00DE0588">
        <w:rPr>
          <w:rFonts w:asciiTheme="minorHAnsi" w:hAnsiTheme="minorHAnsi" w:cstheme="minorHAnsi"/>
          <w:sz w:val="26"/>
          <w:szCs w:val="26"/>
        </w:rPr>
        <w:t xml:space="preserve"> site</w:t>
      </w:r>
      <w:r w:rsidR="00EB64E7" w:rsidRPr="00DE0588">
        <w:rPr>
          <w:rFonts w:asciiTheme="minorHAnsi" w:hAnsiTheme="minorHAnsi" w:cstheme="minorHAnsi"/>
          <w:sz w:val="26"/>
          <w:szCs w:val="26"/>
        </w:rPr>
        <w:t xml:space="preserve"> </w:t>
      </w:r>
      <w:r w:rsidR="00373064" w:rsidRPr="00DE0588">
        <w:rPr>
          <w:rFonts w:asciiTheme="minorHAnsi" w:hAnsiTheme="minorHAnsi" w:cstheme="minorHAnsi"/>
          <w:sz w:val="26"/>
          <w:szCs w:val="26"/>
        </w:rPr>
        <w:t>et constaté</w:t>
      </w:r>
      <w:r w:rsidR="001C793F" w:rsidRPr="00DE0588">
        <w:rPr>
          <w:rFonts w:asciiTheme="minorHAnsi" w:hAnsiTheme="minorHAnsi" w:cstheme="minorHAnsi"/>
          <w:sz w:val="26"/>
          <w:szCs w:val="26"/>
        </w:rPr>
        <w:t xml:space="preserve"> </w:t>
      </w:r>
      <w:r w:rsidR="009C42CA" w:rsidRPr="00DE0588">
        <w:rPr>
          <w:rFonts w:asciiTheme="minorHAnsi" w:hAnsiTheme="minorHAnsi" w:cstheme="minorHAnsi"/>
          <w:sz w:val="26"/>
          <w:szCs w:val="26"/>
        </w:rPr>
        <w:t xml:space="preserve">et vérifié </w:t>
      </w:r>
      <w:r w:rsidR="00373064" w:rsidRPr="00DE0588">
        <w:rPr>
          <w:rFonts w:asciiTheme="minorHAnsi" w:hAnsiTheme="minorHAnsi" w:cstheme="minorHAnsi"/>
          <w:sz w:val="26"/>
          <w:szCs w:val="26"/>
        </w:rPr>
        <w:t xml:space="preserve">l’étendue des prestations à </w:t>
      </w:r>
      <w:r w:rsidR="00DE0588" w:rsidRPr="00DE0588">
        <w:rPr>
          <w:rFonts w:asciiTheme="minorHAnsi" w:hAnsiTheme="minorHAnsi" w:cstheme="minorHAnsi"/>
          <w:sz w:val="26"/>
          <w:szCs w:val="26"/>
        </w:rPr>
        <w:t>réaliser</w:t>
      </w:r>
      <w:r w:rsidR="00373064" w:rsidRPr="00DE0588">
        <w:rPr>
          <w:rFonts w:asciiTheme="minorHAnsi" w:hAnsiTheme="minorHAnsi" w:cstheme="minorHAnsi"/>
          <w:sz w:val="26"/>
          <w:szCs w:val="26"/>
        </w:rPr>
        <w:t>.</w:t>
      </w:r>
    </w:p>
    <w:p w:rsidR="0034689E" w:rsidRDefault="0034689E" w:rsidP="00210001">
      <w:pPr>
        <w:spacing w:before="120"/>
        <w:jc w:val="both"/>
        <w:rPr>
          <w:rFonts w:asciiTheme="minorHAnsi" w:hAnsiTheme="minorHAnsi" w:cstheme="minorHAnsi"/>
          <w:sz w:val="26"/>
          <w:szCs w:val="26"/>
        </w:rPr>
      </w:pPr>
    </w:p>
    <w:p w:rsidR="0034689E" w:rsidRPr="0034689E" w:rsidRDefault="0034689E" w:rsidP="00210001">
      <w:pPr>
        <w:spacing w:before="120"/>
        <w:jc w:val="both"/>
        <w:rPr>
          <w:rFonts w:asciiTheme="minorHAnsi" w:hAnsiTheme="minorHAnsi" w:cstheme="minorHAnsi"/>
          <w:b/>
          <w:sz w:val="26"/>
          <w:szCs w:val="26"/>
        </w:rPr>
      </w:pPr>
      <w:r w:rsidRPr="0034689E">
        <w:rPr>
          <w:rFonts w:asciiTheme="minorHAnsi" w:hAnsiTheme="minorHAnsi" w:cstheme="minorHAnsi"/>
          <w:b/>
          <w:sz w:val="26"/>
          <w:szCs w:val="26"/>
        </w:rPr>
        <w:t>Le représentant de la société date et signe chaque visite de site effectué afin que le tableau ci-dessous soit complété dans son intégralité</w:t>
      </w:r>
      <w:r>
        <w:rPr>
          <w:rFonts w:asciiTheme="minorHAnsi" w:hAnsiTheme="minorHAnsi" w:cstheme="minorHAnsi"/>
          <w:b/>
          <w:sz w:val="26"/>
          <w:szCs w:val="26"/>
        </w:rPr>
        <w:t>.</w:t>
      </w:r>
    </w:p>
    <w:p w:rsidR="000F0055" w:rsidRDefault="000F0055" w:rsidP="000F0055">
      <w:pPr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3A4D4C" w:rsidRDefault="003A4D4C" w:rsidP="000F0055">
      <w:pPr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DE0588" w:rsidRDefault="000F0055" w:rsidP="000F0055">
      <w:pPr>
        <w:jc w:val="both"/>
        <w:rPr>
          <w:rFonts w:asciiTheme="minorHAnsi" w:hAnsiTheme="minorHAnsi" w:cstheme="minorHAnsi"/>
          <w:b/>
          <w:sz w:val="26"/>
          <w:szCs w:val="26"/>
        </w:rPr>
      </w:pPr>
      <w:r w:rsidRPr="000F0055">
        <w:rPr>
          <w:rFonts w:asciiTheme="minorHAnsi" w:hAnsiTheme="minorHAnsi" w:cstheme="minorHAnsi"/>
          <w:b/>
          <w:sz w:val="26"/>
          <w:szCs w:val="26"/>
        </w:rPr>
        <w:t>VISITES OBLIGATOIRES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3A4D4C" w:rsidRPr="000F0055" w:rsidTr="00DF17D2">
        <w:trPr>
          <w:jc w:val="center"/>
        </w:trPr>
        <w:tc>
          <w:tcPr>
            <w:tcW w:w="3209" w:type="dxa"/>
            <w:vAlign w:val="center"/>
          </w:tcPr>
          <w:p w:rsidR="003A4D4C" w:rsidRPr="000F0055" w:rsidRDefault="001B7FBE" w:rsidP="00DF17D2">
            <w:pPr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b/>
                <w:sz w:val="26"/>
                <w:szCs w:val="26"/>
              </w:rPr>
              <w:t>Sites</w:t>
            </w:r>
          </w:p>
        </w:tc>
        <w:tc>
          <w:tcPr>
            <w:tcW w:w="3209" w:type="dxa"/>
            <w:vAlign w:val="center"/>
          </w:tcPr>
          <w:p w:rsidR="003A4D4C" w:rsidRDefault="003A4D4C" w:rsidP="00DF17D2">
            <w:pPr>
              <w:pStyle w:val="OmniPage3847"/>
              <w:widowControl/>
              <w:tabs>
                <w:tab w:val="clear" w:pos="495"/>
                <w:tab w:val="left" w:pos="708"/>
              </w:tabs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</w:pPr>
            <w:r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  <w:t xml:space="preserve">Date et </w:t>
            </w:r>
            <w:r w:rsidR="00F5018D"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  <w:t>s</w:t>
            </w:r>
            <w:r w:rsidRPr="000F0055"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  <w:t>ignature</w:t>
            </w:r>
          </w:p>
          <w:p w:rsidR="003A4D4C" w:rsidRDefault="003A4D4C" w:rsidP="00DF17D2">
            <w:pPr>
              <w:pStyle w:val="OmniPage3847"/>
              <w:widowControl/>
              <w:tabs>
                <w:tab w:val="clear" w:pos="495"/>
                <w:tab w:val="left" w:pos="708"/>
              </w:tabs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</w:pPr>
            <w:r w:rsidRPr="000F0055"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  <w:t>du représentant</w:t>
            </w:r>
          </w:p>
          <w:p w:rsidR="003A4D4C" w:rsidRPr="00DE3E10" w:rsidRDefault="003A4D4C" w:rsidP="00DF17D2">
            <w:pPr>
              <w:pStyle w:val="OmniPage3847"/>
              <w:widowControl/>
              <w:tabs>
                <w:tab w:val="clear" w:pos="495"/>
                <w:tab w:val="left" w:pos="708"/>
              </w:tabs>
              <w:jc w:val="center"/>
              <w:rPr>
                <w:rFonts w:asciiTheme="minorHAnsi" w:hAnsiTheme="minorHAnsi" w:cstheme="minorHAnsi"/>
                <w:b/>
                <w:sz w:val="26"/>
                <w:szCs w:val="26"/>
                <w:lang w:val="fr-FR"/>
              </w:rPr>
            </w:pPr>
            <w:r w:rsidRPr="000F0055"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  <w:t>de la société</w:t>
            </w:r>
          </w:p>
        </w:tc>
        <w:tc>
          <w:tcPr>
            <w:tcW w:w="3210" w:type="dxa"/>
            <w:vAlign w:val="center"/>
          </w:tcPr>
          <w:p w:rsidR="003A4D4C" w:rsidRDefault="003A4D4C" w:rsidP="00DF17D2">
            <w:pPr>
              <w:pStyle w:val="OmniPage3847"/>
              <w:widowControl/>
              <w:tabs>
                <w:tab w:val="clear" w:pos="495"/>
                <w:tab w:val="left" w:pos="708"/>
              </w:tabs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</w:pPr>
            <w:r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  <w:t>Date et s</w:t>
            </w:r>
            <w:r w:rsidRPr="000F0055"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  <w:t>ignature</w:t>
            </w:r>
          </w:p>
          <w:p w:rsidR="003A4D4C" w:rsidRPr="000F0055" w:rsidRDefault="003A4D4C" w:rsidP="00DF17D2">
            <w:pPr>
              <w:pStyle w:val="OmniPage3847"/>
              <w:widowControl/>
              <w:tabs>
                <w:tab w:val="clear" w:pos="495"/>
                <w:tab w:val="left" w:pos="708"/>
              </w:tabs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</w:pPr>
            <w:r w:rsidRPr="000F0055"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  <w:t>du représentant</w:t>
            </w:r>
          </w:p>
          <w:p w:rsidR="003A4D4C" w:rsidRPr="000F0055" w:rsidRDefault="003A4D4C" w:rsidP="00DF17D2">
            <w:pPr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0F005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du bénéficiaire désigné</w:t>
            </w:r>
          </w:p>
        </w:tc>
      </w:tr>
      <w:tr w:rsidR="000F0055" w:rsidRPr="003A4D4C" w:rsidTr="003A4D4C">
        <w:trPr>
          <w:trHeight w:hRule="exact" w:val="1418"/>
          <w:jc w:val="center"/>
        </w:trPr>
        <w:tc>
          <w:tcPr>
            <w:tcW w:w="3209" w:type="dxa"/>
            <w:vAlign w:val="center"/>
          </w:tcPr>
          <w:p w:rsidR="000F0055" w:rsidRPr="003A4D4C" w:rsidRDefault="00FF5FF4" w:rsidP="000F0055">
            <w:pPr>
              <w:rPr>
                <w:rFonts w:asciiTheme="minorHAnsi" w:hAnsiTheme="minorHAnsi" w:cstheme="minorHAnsi"/>
                <w:sz w:val="26"/>
                <w:szCs w:val="26"/>
              </w:rPr>
            </w:pPr>
            <w:permStart w:id="753080182" w:edGrp="everyone" w:colFirst="1" w:colLast="1"/>
            <w:permStart w:id="1717449947" w:edGrp="everyone" w:colFirst="2" w:colLast="2"/>
            <w:r>
              <w:rPr>
                <w:rFonts w:asciiTheme="minorHAnsi" w:hAnsiTheme="minorHAnsi" w:cstheme="minorHAnsi"/>
                <w:sz w:val="26"/>
                <w:szCs w:val="26"/>
              </w:rPr>
              <w:t>Caserne Artois</w:t>
            </w:r>
          </w:p>
        </w:tc>
        <w:tc>
          <w:tcPr>
            <w:tcW w:w="3209" w:type="dxa"/>
            <w:vAlign w:val="center"/>
          </w:tcPr>
          <w:p w:rsidR="000F0055" w:rsidRPr="003A4D4C" w:rsidRDefault="000F0055" w:rsidP="00803C40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210" w:type="dxa"/>
            <w:vAlign w:val="center"/>
          </w:tcPr>
          <w:p w:rsidR="000F0055" w:rsidRPr="003A4D4C" w:rsidRDefault="000F0055" w:rsidP="00803C40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0F0055" w:rsidRPr="003A4D4C" w:rsidTr="003A4D4C">
        <w:trPr>
          <w:trHeight w:hRule="exact" w:val="1418"/>
          <w:jc w:val="center"/>
        </w:trPr>
        <w:tc>
          <w:tcPr>
            <w:tcW w:w="3209" w:type="dxa"/>
            <w:vAlign w:val="center"/>
          </w:tcPr>
          <w:p w:rsidR="000F0055" w:rsidRPr="003A4D4C" w:rsidRDefault="00FF5FF4" w:rsidP="00C844B0">
            <w:pPr>
              <w:rPr>
                <w:rFonts w:asciiTheme="minorHAnsi" w:hAnsiTheme="minorHAnsi" w:cstheme="minorHAnsi"/>
                <w:sz w:val="26"/>
                <w:szCs w:val="26"/>
              </w:rPr>
            </w:pPr>
            <w:permStart w:id="577270545" w:edGrp="everyone" w:colFirst="1" w:colLast="1"/>
            <w:permStart w:id="576003581" w:edGrp="everyone" w:colFirst="2" w:colLast="2"/>
            <w:permEnd w:id="753080182"/>
            <w:permEnd w:id="1717449947"/>
            <w:r>
              <w:rPr>
                <w:rFonts w:asciiTheme="minorHAnsi" w:hAnsiTheme="minorHAnsi" w:cstheme="minorHAnsi"/>
                <w:sz w:val="26"/>
                <w:szCs w:val="26"/>
              </w:rPr>
              <w:t>Caserne Carnot</w:t>
            </w:r>
          </w:p>
        </w:tc>
        <w:tc>
          <w:tcPr>
            <w:tcW w:w="3209" w:type="dxa"/>
            <w:vAlign w:val="center"/>
          </w:tcPr>
          <w:p w:rsidR="000F0055" w:rsidRPr="003A4D4C" w:rsidRDefault="000F0055" w:rsidP="00803C40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210" w:type="dxa"/>
            <w:vAlign w:val="center"/>
          </w:tcPr>
          <w:p w:rsidR="000F0055" w:rsidRPr="003A4D4C" w:rsidRDefault="000F0055" w:rsidP="00803C40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permEnd w:id="577270545"/>
      <w:permEnd w:id="576003581"/>
      <w:tr w:rsidR="00FF5FF4" w:rsidRPr="003A4D4C" w:rsidTr="003A4D4C">
        <w:trPr>
          <w:trHeight w:hRule="exact" w:val="1418"/>
          <w:jc w:val="center"/>
        </w:trPr>
        <w:tc>
          <w:tcPr>
            <w:tcW w:w="3209" w:type="dxa"/>
            <w:vAlign w:val="center"/>
          </w:tcPr>
          <w:p w:rsidR="00FF5FF4" w:rsidRDefault="00FF5FF4" w:rsidP="00C844B0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Caserne les Récollets</w:t>
            </w:r>
          </w:p>
        </w:tc>
        <w:tc>
          <w:tcPr>
            <w:tcW w:w="3209" w:type="dxa"/>
            <w:vAlign w:val="center"/>
          </w:tcPr>
          <w:p w:rsidR="00FF5FF4" w:rsidRPr="003A4D4C" w:rsidRDefault="00FF5FF4" w:rsidP="00803C40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210" w:type="dxa"/>
            <w:vAlign w:val="center"/>
          </w:tcPr>
          <w:p w:rsidR="00FF5FF4" w:rsidRPr="003A4D4C" w:rsidRDefault="00FF5FF4" w:rsidP="00803C40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FF5FF4" w:rsidRPr="003A4D4C" w:rsidTr="003A4D4C">
        <w:trPr>
          <w:trHeight w:hRule="exact" w:val="1418"/>
          <w:jc w:val="center"/>
        </w:trPr>
        <w:tc>
          <w:tcPr>
            <w:tcW w:w="3209" w:type="dxa"/>
            <w:vAlign w:val="center"/>
          </w:tcPr>
          <w:p w:rsidR="00FF5FF4" w:rsidRDefault="00FF5FF4" w:rsidP="00C844B0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lastRenderedPageBreak/>
              <w:t>Centre d’Information et de Recrutement des Forces Armées (CIRFA)</w:t>
            </w:r>
          </w:p>
        </w:tc>
        <w:tc>
          <w:tcPr>
            <w:tcW w:w="3209" w:type="dxa"/>
            <w:vAlign w:val="center"/>
          </w:tcPr>
          <w:p w:rsidR="00FF5FF4" w:rsidRPr="003A4D4C" w:rsidRDefault="00FF5FF4" w:rsidP="00803C40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210" w:type="dxa"/>
            <w:vAlign w:val="center"/>
          </w:tcPr>
          <w:p w:rsidR="00FF5FF4" w:rsidRPr="003A4D4C" w:rsidRDefault="00FF5FF4" w:rsidP="00803C40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FF5FF4" w:rsidRPr="003A4D4C" w:rsidTr="003A4D4C">
        <w:trPr>
          <w:trHeight w:hRule="exact" w:val="1418"/>
          <w:jc w:val="center"/>
        </w:trPr>
        <w:tc>
          <w:tcPr>
            <w:tcW w:w="3209" w:type="dxa"/>
            <w:vAlign w:val="center"/>
          </w:tcPr>
          <w:p w:rsidR="00FF5FF4" w:rsidRDefault="00FF5FF4" w:rsidP="00C844B0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Quartier les Matelots</w:t>
            </w:r>
          </w:p>
        </w:tc>
        <w:tc>
          <w:tcPr>
            <w:tcW w:w="3209" w:type="dxa"/>
            <w:vAlign w:val="center"/>
          </w:tcPr>
          <w:p w:rsidR="00FF5FF4" w:rsidRPr="003A4D4C" w:rsidRDefault="00FF5FF4" w:rsidP="00803C40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210" w:type="dxa"/>
            <w:vAlign w:val="center"/>
          </w:tcPr>
          <w:p w:rsidR="00FF5FF4" w:rsidRPr="003A4D4C" w:rsidRDefault="00FF5FF4" w:rsidP="00803C40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FF5FF4" w:rsidRPr="003A4D4C" w:rsidTr="003A4D4C">
        <w:trPr>
          <w:trHeight w:hRule="exact" w:val="1418"/>
          <w:jc w:val="center"/>
        </w:trPr>
        <w:tc>
          <w:tcPr>
            <w:tcW w:w="3209" w:type="dxa"/>
            <w:vAlign w:val="center"/>
          </w:tcPr>
          <w:p w:rsidR="00FF5FF4" w:rsidRDefault="00FF5FF4" w:rsidP="00C844B0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Stand de tir B12</w:t>
            </w:r>
          </w:p>
        </w:tc>
        <w:tc>
          <w:tcPr>
            <w:tcW w:w="3209" w:type="dxa"/>
            <w:vAlign w:val="center"/>
          </w:tcPr>
          <w:p w:rsidR="00FF5FF4" w:rsidRPr="003A4D4C" w:rsidRDefault="00FF5FF4" w:rsidP="00803C40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210" w:type="dxa"/>
            <w:vAlign w:val="center"/>
          </w:tcPr>
          <w:p w:rsidR="00FF5FF4" w:rsidRPr="003A4D4C" w:rsidRDefault="00FF5FF4" w:rsidP="00803C40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FF5FF4" w:rsidRPr="003A4D4C" w:rsidTr="003A4D4C">
        <w:trPr>
          <w:trHeight w:hRule="exact" w:val="1418"/>
          <w:jc w:val="center"/>
        </w:trPr>
        <w:tc>
          <w:tcPr>
            <w:tcW w:w="3209" w:type="dxa"/>
            <w:vAlign w:val="center"/>
          </w:tcPr>
          <w:p w:rsidR="00FF5FF4" w:rsidRDefault="00FF5FF4" w:rsidP="00C844B0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Quartier Joffre Drouot</w:t>
            </w:r>
          </w:p>
        </w:tc>
        <w:tc>
          <w:tcPr>
            <w:tcW w:w="3209" w:type="dxa"/>
            <w:vAlign w:val="center"/>
          </w:tcPr>
          <w:p w:rsidR="00FF5FF4" w:rsidRPr="003A4D4C" w:rsidRDefault="00FF5FF4" w:rsidP="00803C40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210" w:type="dxa"/>
            <w:vAlign w:val="center"/>
          </w:tcPr>
          <w:p w:rsidR="00FF5FF4" w:rsidRPr="003A4D4C" w:rsidRDefault="00FF5FF4" w:rsidP="00803C40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FF5FF4" w:rsidRPr="003A4D4C" w:rsidTr="003A4D4C">
        <w:trPr>
          <w:trHeight w:hRule="exact" w:val="1418"/>
          <w:jc w:val="center"/>
        </w:trPr>
        <w:tc>
          <w:tcPr>
            <w:tcW w:w="3209" w:type="dxa"/>
            <w:vAlign w:val="center"/>
          </w:tcPr>
          <w:p w:rsidR="00FF5FF4" w:rsidRDefault="00FF5FF4" w:rsidP="00C844B0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Quartier Jayat</w:t>
            </w:r>
          </w:p>
        </w:tc>
        <w:tc>
          <w:tcPr>
            <w:tcW w:w="3209" w:type="dxa"/>
            <w:vAlign w:val="center"/>
          </w:tcPr>
          <w:p w:rsidR="00FF5FF4" w:rsidRPr="003A4D4C" w:rsidRDefault="00FF5FF4" w:rsidP="00803C40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210" w:type="dxa"/>
            <w:vAlign w:val="center"/>
          </w:tcPr>
          <w:p w:rsidR="00FF5FF4" w:rsidRPr="003A4D4C" w:rsidRDefault="00FF5FF4" w:rsidP="00803C40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FF5FF4" w:rsidRPr="003A4D4C" w:rsidTr="003A4D4C">
        <w:trPr>
          <w:trHeight w:hRule="exact" w:val="1418"/>
          <w:jc w:val="center"/>
        </w:trPr>
        <w:tc>
          <w:tcPr>
            <w:tcW w:w="3209" w:type="dxa"/>
            <w:vAlign w:val="center"/>
          </w:tcPr>
          <w:p w:rsidR="00FF5FF4" w:rsidRDefault="00FF5FF4" w:rsidP="00C844B0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Docks de l’artillerie (8è RMat)</w:t>
            </w:r>
          </w:p>
        </w:tc>
        <w:tc>
          <w:tcPr>
            <w:tcW w:w="3209" w:type="dxa"/>
            <w:vAlign w:val="center"/>
          </w:tcPr>
          <w:p w:rsidR="00FF5FF4" w:rsidRPr="003A4D4C" w:rsidRDefault="00FF5FF4" w:rsidP="00803C40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210" w:type="dxa"/>
            <w:vAlign w:val="center"/>
          </w:tcPr>
          <w:p w:rsidR="00FF5FF4" w:rsidRPr="003A4D4C" w:rsidRDefault="00FF5FF4" w:rsidP="00803C40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FF5FF4" w:rsidRPr="003A4D4C" w:rsidTr="003A4D4C">
        <w:trPr>
          <w:trHeight w:hRule="exact" w:val="1418"/>
          <w:jc w:val="center"/>
        </w:trPr>
        <w:tc>
          <w:tcPr>
            <w:tcW w:w="3209" w:type="dxa"/>
            <w:vAlign w:val="center"/>
          </w:tcPr>
          <w:p w:rsidR="00FF5FF4" w:rsidRDefault="00FF5FF4" w:rsidP="00C844B0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Annexe du génie</w:t>
            </w:r>
          </w:p>
        </w:tc>
        <w:tc>
          <w:tcPr>
            <w:tcW w:w="3209" w:type="dxa"/>
            <w:vAlign w:val="center"/>
          </w:tcPr>
          <w:p w:rsidR="00FF5FF4" w:rsidRPr="003A4D4C" w:rsidRDefault="00FF5FF4" w:rsidP="00803C40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210" w:type="dxa"/>
            <w:vAlign w:val="center"/>
          </w:tcPr>
          <w:p w:rsidR="00FF5FF4" w:rsidRPr="003A4D4C" w:rsidRDefault="00FF5FF4" w:rsidP="00803C40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FF5FF4" w:rsidRPr="003A4D4C" w:rsidTr="003A4D4C">
        <w:trPr>
          <w:trHeight w:hRule="exact" w:val="1418"/>
          <w:jc w:val="center"/>
        </w:trPr>
        <w:tc>
          <w:tcPr>
            <w:tcW w:w="3209" w:type="dxa"/>
            <w:vAlign w:val="center"/>
          </w:tcPr>
          <w:p w:rsidR="00FF5FF4" w:rsidRDefault="00FF5FF4" w:rsidP="00C844B0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Service de l’Énergie Opérationnelle (SEO) Satory</w:t>
            </w:r>
          </w:p>
        </w:tc>
        <w:tc>
          <w:tcPr>
            <w:tcW w:w="3209" w:type="dxa"/>
            <w:vAlign w:val="center"/>
          </w:tcPr>
          <w:p w:rsidR="00FF5FF4" w:rsidRPr="003A4D4C" w:rsidRDefault="00FF5FF4" w:rsidP="00803C40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210" w:type="dxa"/>
            <w:vAlign w:val="center"/>
          </w:tcPr>
          <w:p w:rsidR="00FF5FF4" w:rsidRPr="003A4D4C" w:rsidRDefault="00FF5FF4" w:rsidP="00803C40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FF5FF4" w:rsidRPr="003A4D4C" w:rsidTr="003A4D4C">
        <w:trPr>
          <w:trHeight w:hRule="exact" w:val="1418"/>
          <w:jc w:val="center"/>
        </w:trPr>
        <w:tc>
          <w:tcPr>
            <w:tcW w:w="3209" w:type="dxa"/>
            <w:vAlign w:val="center"/>
          </w:tcPr>
          <w:p w:rsidR="00FF5FF4" w:rsidRDefault="00FF5FF4" w:rsidP="00C844B0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Section Technique de l’Armée de Terre (STAT)Satory</w:t>
            </w:r>
          </w:p>
        </w:tc>
        <w:tc>
          <w:tcPr>
            <w:tcW w:w="3209" w:type="dxa"/>
            <w:vAlign w:val="center"/>
          </w:tcPr>
          <w:p w:rsidR="00FF5FF4" w:rsidRPr="003A4D4C" w:rsidRDefault="00FF5FF4" w:rsidP="00803C40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210" w:type="dxa"/>
            <w:vAlign w:val="center"/>
          </w:tcPr>
          <w:p w:rsidR="00FF5FF4" w:rsidRPr="003A4D4C" w:rsidRDefault="00FF5FF4" w:rsidP="00803C40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</w:tbl>
    <w:p w:rsidR="003A4D4C" w:rsidRPr="003A4D4C" w:rsidRDefault="003A4D4C" w:rsidP="003A4D4C">
      <w:pPr>
        <w:jc w:val="both"/>
        <w:rPr>
          <w:rFonts w:asciiTheme="minorHAnsi" w:hAnsiTheme="minorHAnsi" w:cstheme="minorHAnsi"/>
          <w:sz w:val="26"/>
          <w:szCs w:val="26"/>
        </w:rPr>
      </w:pPr>
    </w:p>
    <w:p w:rsidR="003A4D4C" w:rsidRDefault="003A4D4C" w:rsidP="003A4D4C">
      <w:pPr>
        <w:jc w:val="both"/>
        <w:rPr>
          <w:rFonts w:asciiTheme="minorHAnsi" w:hAnsiTheme="minorHAnsi" w:cstheme="minorHAnsi"/>
          <w:sz w:val="26"/>
          <w:szCs w:val="26"/>
        </w:rPr>
      </w:pPr>
    </w:p>
    <w:p w:rsidR="003A4D4C" w:rsidRDefault="003A4D4C" w:rsidP="003A4D4C">
      <w:pPr>
        <w:jc w:val="both"/>
        <w:rPr>
          <w:rFonts w:asciiTheme="minorHAnsi" w:hAnsiTheme="minorHAnsi" w:cstheme="minorHAnsi"/>
          <w:sz w:val="26"/>
          <w:szCs w:val="26"/>
        </w:rPr>
      </w:pPr>
    </w:p>
    <w:p w:rsidR="003A4D4C" w:rsidRDefault="003A4D4C" w:rsidP="003A4D4C">
      <w:pPr>
        <w:jc w:val="both"/>
        <w:rPr>
          <w:rFonts w:asciiTheme="minorHAnsi" w:hAnsiTheme="minorHAnsi" w:cstheme="minorHAnsi"/>
          <w:sz w:val="26"/>
          <w:szCs w:val="26"/>
        </w:rPr>
      </w:pPr>
    </w:p>
    <w:p w:rsidR="003A4D4C" w:rsidRDefault="003A4D4C" w:rsidP="003A4D4C">
      <w:pPr>
        <w:jc w:val="both"/>
        <w:rPr>
          <w:rFonts w:asciiTheme="minorHAnsi" w:hAnsiTheme="minorHAnsi" w:cstheme="minorHAnsi"/>
          <w:sz w:val="26"/>
          <w:szCs w:val="26"/>
        </w:rPr>
      </w:pPr>
    </w:p>
    <w:p w:rsidR="003A4D4C" w:rsidRDefault="003A4D4C" w:rsidP="003A4D4C">
      <w:pPr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lastRenderedPageBreak/>
        <w:br w:type="page"/>
      </w:r>
    </w:p>
    <w:p w:rsidR="003A4D4C" w:rsidRDefault="003A4D4C">
      <w:pPr>
        <w:rPr>
          <w:rFonts w:asciiTheme="minorHAnsi" w:hAnsiTheme="minorHAnsi" w:cstheme="minorHAnsi"/>
          <w:sz w:val="26"/>
          <w:szCs w:val="26"/>
        </w:rPr>
      </w:pPr>
    </w:p>
    <w:p w:rsidR="000F0055" w:rsidRDefault="000F0055" w:rsidP="000F0055">
      <w:pPr>
        <w:jc w:val="both"/>
        <w:rPr>
          <w:rFonts w:asciiTheme="minorHAnsi" w:hAnsiTheme="minorHAnsi" w:cstheme="minorHAnsi"/>
          <w:sz w:val="26"/>
          <w:szCs w:val="26"/>
        </w:rPr>
      </w:pPr>
    </w:p>
    <w:p w:rsidR="006058AB" w:rsidRPr="00DE0588" w:rsidRDefault="006058AB" w:rsidP="00011DFA">
      <w:pPr>
        <w:pStyle w:val="Titre2"/>
        <w:rPr>
          <w:rFonts w:asciiTheme="minorHAnsi" w:hAnsiTheme="minorHAnsi" w:cstheme="minorHAnsi"/>
          <w:sz w:val="26"/>
          <w:szCs w:val="26"/>
        </w:rPr>
      </w:pPr>
      <w:r w:rsidRPr="00DE0588">
        <w:rPr>
          <w:rFonts w:asciiTheme="minorHAnsi" w:hAnsiTheme="minorHAnsi" w:cstheme="minorHAnsi"/>
          <w:sz w:val="26"/>
          <w:szCs w:val="26"/>
          <w:u w:val="single"/>
        </w:rPr>
        <w:t xml:space="preserve">OBSERVATIONS </w:t>
      </w:r>
      <w:r w:rsidR="003A4D4C">
        <w:rPr>
          <w:rFonts w:asciiTheme="minorHAnsi" w:hAnsiTheme="minorHAnsi" w:cstheme="minorHAnsi"/>
          <w:sz w:val="26"/>
          <w:szCs w:val="26"/>
          <w:u w:val="single"/>
        </w:rPr>
        <w:t>É</w:t>
      </w:r>
      <w:r w:rsidRPr="00DE0588">
        <w:rPr>
          <w:rFonts w:asciiTheme="minorHAnsi" w:hAnsiTheme="minorHAnsi" w:cstheme="minorHAnsi"/>
          <w:sz w:val="26"/>
          <w:szCs w:val="26"/>
          <w:u w:val="single"/>
        </w:rPr>
        <w:t>VENTUELLES</w:t>
      </w:r>
      <w:r w:rsidR="008626B8" w:rsidRPr="00DE0588">
        <w:rPr>
          <w:rFonts w:asciiTheme="minorHAnsi" w:hAnsiTheme="minorHAnsi" w:cstheme="minorHAnsi"/>
          <w:sz w:val="26"/>
          <w:szCs w:val="26"/>
        </w:rPr>
        <w:t> :</w:t>
      </w:r>
    </w:p>
    <w:p w:rsidR="006058AB" w:rsidRPr="00DE0588" w:rsidRDefault="006058AB" w:rsidP="00011DFA">
      <w:pPr>
        <w:tabs>
          <w:tab w:val="left" w:pos="4678"/>
        </w:tabs>
        <w:jc w:val="both"/>
        <w:rPr>
          <w:rFonts w:asciiTheme="minorHAnsi" w:hAnsiTheme="minorHAnsi" w:cstheme="minorHAnsi"/>
          <w:sz w:val="26"/>
          <w:szCs w:val="26"/>
        </w:rPr>
      </w:pPr>
    </w:p>
    <w:p w:rsidR="00373064" w:rsidRPr="00DE0588" w:rsidRDefault="00373064" w:rsidP="00011DFA">
      <w:pPr>
        <w:tabs>
          <w:tab w:val="left" w:pos="4678"/>
        </w:tabs>
        <w:jc w:val="both"/>
        <w:rPr>
          <w:rFonts w:asciiTheme="minorHAnsi" w:hAnsiTheme="minorHAnsi" w:cstheme="minorHAnsi"/>
          <w:sz w:val="26"/>
          <w:szCs w:val="26"/>
        </w:rPr>
      </w:pPr>
      <w:permStart w:id="2134660361" w:edGrp="everyone"/>
    </w:p>
    <w:p w:rsidR="00011DFA" w:rsidRDefault="00011DFA" w:rsidP="00011DFA">
      <w:pPr>
        <w:tabs>
          <w:tab w:val="left" w:pos="4678"/>
        </w:tabs>
        <w:jc w:val="both"/>
        <w:rPr>
          <w:rFonts w:asciiTheme="minorHAnsi" w:hAnsiTheme="minorHAnsi" w:cstheme="minorHAnsi"/>
          <w:sz w:val="26"/>
          <w:szCs w:val="26"/>
        </w:rPr>
      </w:pPr>
    </w:p>
    <w:p w:rsidR="00593540" w:rsidRDefault="00593540" w:rsidP="00011DFA">
      <w:pPr>
        <w:tabs>
          <w:tab w:val="left" w:pos="4678"/>
        </w:tabs>
        <w:jc w:val="both"/>
        <w:rPr>
          <w:rFonts w:asciiTheme="minorHAnsi" w:hAnsiTheme="minorHAnsi" w:cstheme="minorHAnsi"/>
          <w:sz w:val="26"/>
          <w:szCs w:val="26"/>
        </w:rPr>
      </w:pPr>
    </w:p>
    <w:p w:rsidR="00593540" w:rsidRDefault="00593540" w:rsidP="00011DFA">
      <w:pPr>
        <w:tabs>
          <w:tab w:val="left" w:pos="4678"/>
        </w:tabs>
        <w:jc w:val="both"/>
        <w:rPr>
          <w:rFonts w:asciiTheme="minorHAnsi" w:hAnsiTheme="minorHAnsi" w:cstheme="minorHAnsi"/>
          <w:sz w:val="26"/>
          <w:szCs w:val="26"/>
        </w:rPr>
      </w:pPr>
    </w:p>
    <w:p w:rsidR="00593540" w:rsidRPr="00DE0588" w:rsidRDefault="00593540" w:rsidP="00011DFA">
      <w:pPr>
        <w:tabs>
          <w:tab w:val="left" w:pos="4678"/>
        </w:tabs>
        <w:jc w:val="both"/>
        <w:rPr>
          <w:rFonts w:asciiTheme="minorHAnsi" w:hAnsiTheme="minorHAnsi" w:cstheme="minorHAnsi"/>
          <w:sz w:val="26"/>
          <w:szCs w:val="26"/>
        </w:rPr>
      </w:pPr>
    </w:p>
    <w:p w:rsidR="00011DFA" w:rsidRPr="00DE0588" w:rsidRDefault="00011DFA" w:rsidP="00011DFA">
      <w:pPr>
        <w:tabs>
          <w:tab w:val="left" w:pos="4678"/>
        </w:tabs>
        <w:jc w:val="both"/>
        <w:rPr>
          <w:rFonts w:asciiTheme="minorHAnsi" w:hAnsiTheme="minorHAnsi" w:cstheme="minorHAnsi"/>
          <w:sz w:val="26"/>
          <w:szCs w:val="26"/>
        </w:rPr>
      </w:pPr>
    </w:p>
    <w:p w:rsidR="000F0055" w:rsidRDefault="000F0055" w:rsidP="00011DFA">
      <w:pPr>
        <w:pStyle w:val="Corpsdetexte3"/>
        <w:jc w:val="both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</w:p>
    <w:p w:rsidR="000F0055" w:rsidRDefault="000F0055" w:rsidP="00011DFA">
      <w:pPr>
        <w:pStyle w:val="Corpsdetexte3"/>
        <w:jc w:val="both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</w:p>
    <w:p w:rsidR="000F0055" w:rsidRDefault="000F0055" w:rsidP="00011DFA">
      <w:pPr>
        <w:pStyle w:val="Corpsdetexte3"/>
        <w:jc w:val="both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</w:p>
    <w:p w:rsidR="000F0055" w:rsidRDefault="000F0055" w:rsidP="00011DFA">
      <w:pPr>
        <w:pStyle w:val="Corpsdetexte3"/>
        <w:jc w:val="both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</w:p>
    <w:permEnd w:id="2134660361"/>
    <w:p w:rsidR="000F0055" w:rsidRPr="00DE0588" w:rsidRDefault="000F0055" w:rsidP="00011DFA">
      <w:pPr>
        <w:pStyle w:val="Corpsdetexte3"/>
        <w:jc w:val="both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</w:p>
    <w:p w:rsidR="00373064" w:rsidRPr="00DE0588" w:rsidRDefault="00373064" w:rsidP="00B84CD6">
      <w:pPr>
        <w:pStyle w:val="Corpsdetexte3"/>
        <w:spacing w:after="120"/>
        <w:jc w:val="both"/>
        <w:rPr>
          <w:rFonts w:asciiTheme="minorHAnsi" w:hAnsiTheme="minorHAnsi" w:cstheme="minorHAnsi"/>
          <w:b/>
          <w:bCs/>
          <w:color w:val="000000"/>
          <w:sz w:val="26"/>
          <w:szCs w:val="26"/>
        </w:rPr>
      </w:pPr>
      <w:r w:rsidRPr="00DE0588">
        <w:rPr>
          <w:rFonts w:asciiTheme="minorHAnsi" w:hAnsiTheme="minorHAnsi" w:cstheme="minorHAnsi"/>
          <w:b/>
          <w:color w:val="000000"/>
          <w:sz w:val="26"/>
          <w:szCs w:val="26"/>
          <w:u w:val="single"/>
        </w:rPr>
        <w:t>REMARQUES IMPORTANTES</w:t>
      </w:r>
      <w:r w:rsidRPr="00DE0588">
        <w:rPr>
          <w:rFonts w:asciiTheme="minorHAnsi" w:hAnsiTheme="minorHAnsi" w:cstheme="minorHAnsi"/>
          <w:color w:val="000000"/>
          <w:sz w:val="26"/>
          <w:szCs w:val="26"/>
        </w:rPr>
        <w:t> </w:t>
      </w:r>
      <w:r w:rsidRPr="00DE0588">
        <w:rPr>
          <w:rFonts w:asciiTheme="minorHAnsi" w:hAnsiTheme="minorHAnsi" w:cstheme="minorHAnsi"/>
          <w:b/>
          <w:bCs/>
          <w:color w:val="000000"/>
          <w:sz w:val="26"/>
          <w:szCs w:val="26"/>
        </w:rPr>
        <w:t>:</w:t>
      </w:r>
    </w:p>
    <w:p w:rsidR="00373064" w:rsidRPr="00DE0588" w:rsidRDefault="008B1BBB" w:rsidP="00011DFA">
      <w:pPr>
        <w:pStyle w:val="Corpsdetexte3"/>
        <w:jc w:val="both"/>
        <w:rPr>
          <w:rFonts w:asciiTheme="minorHAnsi" w:hAnsiTheme="minorHAnsi" w:cstheme="minorHAnsi"/>
          <w:color w:val="000000"/>
          <w:sz w:val="26"/>
          <w:szCs w:val="26"/>
        </w:rPr>
      </w:pPr>
      <w:r w:rsidRPr="00DE0588">
        <w:rPr>
          <w:rFonts w:asciiTheme="minorHAnsi" w:hAnsiTheme="minorHAnsi" w:cstheme="minorHAnsi"/>
          <w:sz w:val="26"/>
          <w:szCs w:val="26"/>
        </w:rPr>
        <w:t>L</w:t>
      </w:r>
      <w:r w:rsidR="00373064" w:rsidRPr="00DE0588">
        <w:rPr>
          <w:rFonts w:asciiTheme="minorHAnsi" w:hAnsiTheme="minorHAnsi" w:cstheme="minorHAnsi"/>
          <w:sz w:val="26"/>
          <w:szCs w:val="26"/>
        </w:rPr>
        <w:t>es candidats doivent faire obligatoirement l’objet d’une égalité de traitement. En conséquence, le bénéficiaire doit désigner un correspondant unique et son suppléant pour</w:t>
      </w:r>
      <w:r w:rsidR="00373064" w:rsidRPr="00DE0588">
        <w:rPr>
          <w:rFonts w:asciiTheme="minorHAnsi" w:hAnsiTheme="minorHAnsi" w:cstheme="minorHAnsi"/>
          <w:color w:val="000000"/>
          <w:sz w:val="26"/>
          <w:szCs w:val="26"/>
        </w:rPr>
        <w:t> :</w:t>
      </w:r>
    </w:p>
    <w:p w:rsidR="00373064" w:rsidRPr="00DE0588" w:rsidRDefault="00011DFA" w:rsidP="00B84CD6">
      <w:pPr>
        <w:pStyle w:val="Corpsdetexte3"/>
        <w:ind w:left="142" w:hanging="142"/>
        <w:jc w:val="both"/>
        <w:rPr>
          <w:rFonts w:asciiTheme="minorHAnsi" w:hAnsiTheme="minorHAnsi" w:cstheme="minorHAnsi"/>
          <w:color w:val="000000"/>
          <w:sz w:val="26"/>
          <w:szCs w:val="26"/>
        </w:rPr>
      </w:pPr>
      <w:r w:rsidRPr="00DE0588">
        <w:rPr>
          <w:rFonts w:asciiTheme="minorHAnsi" w:hAnsiTheme="minorHAnsi" w:cstheme="minorHAnsi"/>
          <w:color w:val="000000"/>
          <w:sz w:val="26"/>
          <w:szCs w:val="26"/>
        </w:rPr>
        <w:t xml:space="preserve">- </w:t>
      </w:r>
      <w:r w:rsidR="00373064" w:rsidRPr="00DE0588">
        <w:rPr>
          <w:rFonts w:asciiTheme="minorHAnsi" w:hAnsiTheme="minorHAnsi" w:cstheme="minorHAnsi"/>
          <w:color w:val="000000"/>
          <w:sz w:val="26"/>
          <w:szCs w:val="26"/>
        </w:rPr>
        <w:t>faire visiter les sites aux candidats potentiels ;</w:t>
      </w:r>
    </w:p>
    <w:p w:rsidR="00373064" w:rsidRPr="00DE0588" w:rsidRDefault="00011DFA" w:rsidP="00B84CD6">
      <w:pPr>
        <w:pStyle w:val="Corpsdetexte3"/>
        <w:ind w:left="142" w:hanging="142"/>
        <w:jc w:val="both"/>
        <w:rPr>
          <w:rFonts w:asciiTheme="minorHAnsi" w:hAnsiTheme="minorHAnsi" w:cstheme="minorHAnsi"/>
          <w:color w:val="000000"/>
          <w:sz w:val="26"/>
          <w:szCs w:val="26"/>
        </w:rPr>
      </w:pPr>
      <w:r w:rsidRPr="00DE0588">
        <w:rPr>
          <w:rFonts w:asciiTheme="minorHAnsi" w:hAnsiTheme="minorHAnsi" w:cstheme="minorHAnsi"/>
          <w:color w:val="000000"/>
          <w:sz w:val="26"/>
          <w:szCs w:val="26"/>
        </w:rPr>
        <w:t xml:space="preserve">- </w:t>
      </w:r>
      <w:r w:rsidR="00373064" w:rsidRPr="00DE0588">
        <w:rPr>
          <w:rFonts w:asciiTheme="minorHAnsi" w:hAnsiTheme="minorHAnsi" w:cstheme="minorHAnsi"/>
          <w:color w:val="000000"/>
          <w:sz w:val="26"/>
          <w:szCs w:val="26"/>
        </w:rPr>
        <w:t>donner les mêmes renseignements à caractère technique à chaque candidat, en se référant uniquement au cahier des clauses particulières.</w:t>
      </w:r>
    </w:p>
    <w:p w:rsidR="00373064" w:rsidRPr="00DE0588" w:rsidRDefault="0091411F" w:rsidP="00210001">
      <w:pPr>
        <w:pStyle w:val="Corpsdetexte3"/>
        <w:spacing w:before="120"/>
        <w:jc w:val="both"/>
        <w:rPr>
          <w:rFonts w:asciiTheme="minorHAnsi" w:hAnsiTheme="minorHAnsi" w:cstheme="minorHAnsi"/>
          <w:color w:val="000000"/>
          <w:sz w:val="26"/>
          <w:szCs w:val="26"/>
        </w:rPr>
      </w:pPr>
      <w:r w:rsidRPr="00DE0588">
        <w:rPr>
          <w:rFonts w:asciiTheme="minorHAnsi" w:hAnsiTheme="minorHAnsi" w:cstheme="minorHAnsi"/>
          <w:color w:val="000000"/>
          <w:sz w:val="26"/>
          <w:szCs w:val="26"/>
        </w:rPr>
        <w:t>Un représentant désigné</w:t>
      </w:r>
      <w:r w:rsidR="00373064" w:rsidRPr="00DE0588">
        <w:rPr>
          <w:rFonts w:asciiTheme="minorHAnsi" w:hAnsiTheme="minorHAnsi" w:cstheme="minorHAnsi"/>
          <w:color w:val="000000"/>
          <w:sz w:val="26"/>
          <w:szCs w:val="26"/>
        </w:rPr>
        <w:t xml:space="preserve"> accompa</w:t>
      </w:r>
      <w:r w:rsidRPr="00DE0588">
        <w:rPr>
          <w:rFonts w:asciiTheme="minorHAnsi" w:hAnsiTheme="minorHAnsi" w:cstheme="minorHAnsi"/>
          <w:color w:val="000000"/>
          <w:sz w:val="26"/>
          <w:szCs w:val="26"/>
        </w:rPr>
        <w:t>gne le correspondant unique désigné</w:t>
      </w:r>
      <w:r w:rsidR="00373064" w:rsidRPr="00DE0588">
        <w:rPr>
          <w:rFonts w:asciiTheme="minorHAnsi" w:hAnsiTheme="minorHAnsi" w:cstheme="minorHAnsi"/>
          <w:color w:val="000000"/>
          <w:sz w:val="26"/>
          <w:szCs w:val="26"/>
        </w:rPr>
        <w:t xml:space="preserve"> lors de la visite de son site par le candidat. Ce dernier a préalablement pris connaissance du RC et CCP.</w:t>
      </w:r>
    </w:p>
    <w:sectPr w:rsidR="00373064" w:rsidRPr="00DE0588" w:rsidSect="00DE0588">
      <w:headerReference w:type="default" r:id="rId8"/>
      <w:footerReference w:type="default" r:id="rId9"/>
      <w:pgSz w:w="11906" w:h="16838"/>
      <w:pgMar w:top="851" w:right="1134" w:bottom="851" w:left="1134" w:header="720" w:footer="5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4C8" w:rsidRDefault="00B814C8">
      <w:r>
        <w:separator/>
      </w:r>
    </w:p>
  </w:endnote>
  <w:endnote w:type="continuationSeparator" w:id="0">
    <w:p w:rsidR="00B814C8" w:rsidRDefault="00B81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5102473"/>
      <w:docPartObj>
        <w:docPartGallery w:val="Page Numbers (Bottom of Page)"/>
        <w:docPartUnique/>
      </w:docPartObj>
    </w:sdtPr>
    <w:sdtEndPr/>
    <w:sdtContent>
      <w:p w:rsidR="00C605AB" w:rsidRDefault="00C605AB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CBC">
          <w:rPr>
            <w:noProof/>
          </w:rPr>
          <w:t>1</w:t>
        </w:r>
        <w:r>
          <w:fldChar w:fldCharType="end"/>
        </w:r>
        <w:r>
          <w:t>/</w:t>
        </w:r>
        <w:r w:rsidR="003A0E53">
          <w:t>3</w:t>
        </w:r>
      </w:p>
    </w:sdtContent>
  </w:sdt>
  <w:p w:rsidR="00EE39B9" w:rsidRPr="00C605AB" w:rsidRDefault="00EE39B9" w:rsidP="00C605AB">
    <w:pPr>
      <w:pStyle w:val="Pieddepage"/>
      <w:ind w:right="-994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4C8" w:rsidRDefault="00B814C8">
      <w:r>
        <w:separator/>
      </w:r>
    </w:p>
  </w:footnote>
  <w:footnote w:type="continuationSeparator" w:id="0">
    <w:p w:rsidR="00B814C8" w:rsidRDefault="00B814C8">
      <w:r>
        <w:continuationSeparator/>
      </w:r>
    </w:p>
  </w:footnote>
  <w:footnote w:id="1">
    <w:p w:rsidR="00762978" w:rsidRPr="00011DFA" w:rsidRDefault="00762978">
      <w:pPr>
        <w:pStyle w:val="Notedebasdepage"/>
        <w:rPr>
          <w:rFonts w:asciiTheme="minorHAnsi" w:hAnsiTheme="minorHAnsi" w:cstheme="minorHAnsi"/>
        </w:rPr>
      </w:pPr>
      <w:r w:rsidRPr="00011DFA">
        <w:rPr>
          <w:rStyle w:val="Appelnotedebasdep"/>
          <w:rFonts w:asciiTheme="minorHAnsi" w:hAnsiTheme="minorHAnsi" w:cstheme="minorHAnsi"/>
        </w:rPr>
        <w:t>(1)</w:t>
      </w:r>
      <w:r w:rsidRPr="00011DFA">
        <w:rPr>
          <w:rFonts w:asciiTheme="minorHAnsi" w:hAnsiTheme="minorHAnsi" w:cstheme="minorHAnsi"/>
        </w:rPr>
        <w:t xml:space="preserve"> Ce certificat devra être joint à l’offre de prix.</w:t>
      </w:r>
    </w:p>
  </w:footnote>
  <w:footnote w:id="2">
    <w:p w:rsidR="00762978" w:rsidRPr="00011DFA" w:rsidRDefault="00762978" w:rsidP="00373064">
      <w:pPr>
        <w:pStyle w:val="Notedebasdepage"/>
        <w:rPr>
          <w:rFonts w:asciiTheme="minorHAnsi" w:hAnsiTheme="minorHAnsi" w:cstheme="minorHAnsi"/>
        </w:rPr>
      </w:pPr>
      <w:r w:rsidRPr="00011DFA">
        <w:rPr>
          <w:rStyle w:val="Appelnotedebasdep"/>
          <w:rFonts w:asciiTheme="minorHAnsi" w:hAnsiTheme="minorHAnsi" w:cstheme="minorHAnsi"/>
        </w:rPr>
        <w:t>(2)</w:t>
      </w:r>
      <w:r w:rsidRPr="00011DFA">
        <w:rPr>
          <w:rFonts w:asciiTheme="minorHAnsi" w:hAnsiTheme="minorHAnsi" w:cstheme="minorHAnsi"/>
        </w:rPr>
        <w:t xml:space="preserve"> Nom du représentant désigné.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978" w:rsidRDefault="00762978" w:rsidP="00011DFA">
    <w:pPr>
      <w:pStyle w:val="En-tte"/>
      <w:tabs>
        <w:tab w:val="clear" w:pos="9072"/>
      </w:tabs>
      <w:ind w:left="6946"/>
      <w:jc w:val="right"/>
      <w:rPr>
        <w:rFonts w:ascii="Marianne" w:hAnsi="Marianne"/>
        <w:b/>
        <w:sz w:val="16"/>
        <w:szCs w:val="16"/>
      </w:rPr>
    </w:pPr>
    <w:r w:rsidRPr="006D0787">
      <w:rPr>
        <w:rFonts w:ascii="Marianne" w:hAnsi="Marianne"/>
        <w:b/>
        <w:sz w:val="16"/>
        <w:szCs w:val="16"/>
      </w:rPr>
      <w:t xml:space="preserve">RC n° </w:t>
    </w:r>
    <w:r w:rsidR="0001600F">
      <w:rPr>
        <w:rFonts w:ascii="Marianne" w:hAnsi="Marianne"/>
        <w:b/>
        <w:sz w:val="16"/>
        <w:szCs w:val="16"/>
      </w:rPr>
      <w:t>DAF</w:t>
    </w:r>
    <w:r w:rsidR="0001600F" w:rsidRPr="0001600F">
      <w:rPr>
        <w:rFonts w:ascii="Marianne" w:hAnsi="Marianne"/>
        <w:b/>
        <w:sz w:val="16"/>
        <w:szCs w:val="16"/>
      </w:rPr>
      <w:t>_</w:t>
    </w:r>
    <w:r w:rsidR="00B84CD6">
      <w:rPr>
        <w:rFonts w:ascii="Marianne" w:hAnsi="Marianne"/>
        <w:b/>
        <w:sz w:val="16"/>
        <w:szCs w:val="16"/>
      </w:rPr>
      <w:t>2024_00</w:t>
    </w:r>
    <w:r w:rsidR="001B7FBE">
      <w:rPr>
        <w:rFonts w:ascii="Marianne" w:hAnsi="Marianne"/>
        <w:b/>
        <w:sz w:val="16"/>
        <w:szCs w:val="16"/>
      </w:rPr>
      <w:t>1942</w:t>
    </w:r>
  </w:p>
  <w:p w:rsidR="001B7FBE" w:rsidRPr="006D0787" w:rsidRDefault="001B7FBE" w:rsidP="00011DFA">
    <w:pPr>
      <w:pStyle w:val="En-tte"/>
      <w:tabs>
        <w:tab w:val="clear" w:pos="9072"/>
      </w:tabs>
      <w:ind w:left="6946"/>
      <w:jc w:val="right"/>
      <w:rPr>
        <w:rFonts w:ascii="Marianne" w:hAnsi="Marianne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86BE1"/>
    <w:multiLevelType w:val="hybridMultilevel"/>
    <w:tmpl w:val="DCDA468C"/>
    <w:lvl w:ilvl="0" w:tplc="6C2C4EE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E4118"/>
    <w:multiLevelType w:val="hybridMultilevel"/>
    <w:tmpl w:val="ACA8466A"/>
    <w:lvl w:ilvl="0" w:tplc="D0E0AED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2B2253"/>
    <w:multiLevelType w:val="hybridMultilevel"/>
    <w:tmpl w:val="1BAA8CC4"/>
    <w:lvl w:ilvl="0" w:tplc="FFFFFFFF">
      <w:start w:val="9"/>
      <w:numFmt w:val="bullet"/>
      <w:lvlText w:val="-"/>
      <w:lvlJc w:val="left"/>
      <w:pPr>
        <w:tabs>
          <w:tab w:val="num" w:pos="-65"/>
        </w:tabs>
        <w:ind w:left="-65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hint="default"/>
      </w:rPr>
    </w:lvl>
  </w:abstractNum>
  <w:abstractNum w:abstractNumId="3" w15:restartNumberingAfterBreak="0">
    <w:nsid w:val="4F941AE0"/>
    <w:multiLevelType w:val="hybridMultilevel"/>
    <w:tmpl w:val="74CACB3E"/>
    <w:lvl w:ilvl="0" w:tplc="242AE4CE">
      <w:numFmt w:val="bullet"/>
      <w:lvlText w:val="-"/>
      <w:lvlJc w:val="left"/>
      <w:pPr>
        <w:tabs>
          <w:tab w:val="num" w:pos="-5"/>
        </w:tabs>
        <w:ind w:left="-5" w:hanging="42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55"/>
        </w:tabs>
        <w:ind w:left="6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375"/>
        </w:tabs>
        <w:ind w:left="13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095"/>
        </w:tabs>
        <w:ind w:left="20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15"/>
        </w:tabs>
        <w:ind w:left="28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535"/>
        </w:tabs>
        <w:ind w:left="35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255"/>
        </w:tabs>
        <w:ind w:left="42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975"/>
        </w:tabs>
        <w:ind w:left="49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695"/>
        </w:tabs>
        <w:ind w:left="5695" w:hanging="360"/>
      </w:pPr>
      <w:rPr>
        <w:rFonts w:ascii="Wingdings" w:hAnsi="Wingdings" w:hint="default"/>
      </w:rPr>
    </w:lvl>
  </w:abstractNum>
  <w:abstractNum w:abstractNumId="4" w15:restartNumberingAfterBreak="0">
    <w:nsid w:val="6F2B13BC"/>
    <w:multiLevelType w:val="singleLevel"/>
    <w:tmpl w:val="AADE7946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FEE"/>
    <w:rsid w:val="0001002F"/>
    <w:rsid w:val="00011DFA"/>
    <w:rsid w:val="0001600F"/>
    <w:rsid w:val="000463DB"/>
    <w:rsid w:val="000636E0"/>
    <w:rsid w:val="00090365"/>
    <w:rsid w:val="000B5695"/>
    <w:rsid w:val="000B59C9"/>
    <w:rsid w:val="000D0BAC"/>
    <w:rsid w:val="000F0055"/>
    <w:rsid w:val="00124CF9"/>
    <w:rsid w:val="001272AF"/>
    <w:rsid w:val="001330D3"/>
    <w:rsid w:val="001453F8"/>
    <w:rsid w:val="0016737F"/>
    <w:rsid w:val="00171229"/>
    <w:rsid w:val="001B7FBE"/>
    <w:rsid w:val="001C793F"/>
    <w:rsid w:val="001F1818"/>
    <w:rsid w:val="0020210E"/>
    <w:rsid w:val="00210001"/>
    <w:rsid w:val="00236A72"/>
    <w:rsid w:val="00260E8B"/>
    <w:rsid w:val="00286165"/>
    <w:rsid w:val="002A5672"/>
    <w:rsid w:val="002B0112"/>
    <w:rsid w:val="002B07FC"/>
    <w:rsid w:val="002D131A"/>
    <w:rsid w:val="002E3659"/>
    <w:rsid w:val="003450D5"/>
    <w:rsid w:val="0034689E"/>
    <w:rsid w:val="00356791"/>
    <w:rsid w:val="00360C5F"/>
    <w:rsid w:val="00365352"/>
    <w:rsid w:val="00373064"/>
    <w:rsid w:val="00375C86"/>
    <w:rsid w:val="003A0E53"/>
    <w:rsid w:val="003A4D4C"/>
    <w:rsid w:val="003C1C2F"/>
    <w:rsid w:val="003E0639"/>
    <w:rsid w:val="003F3995"/>
    <w:rsid w:val="0040678A"/>
    <w:rsid w:val="00414102"/>
    <w:rsid w:val="00453FE9"/>
    <w:rsid w:val="004621FB"/>
    <w:rsid w:val="00486158"/>
    <w:rsid w:val="004A6AC4"/>
    <w:rsid w:val="004B3FEE"/>
    <w:rsid w:val="004C2A6C"/>
    <w:rsid w:val="004C2CFC"/>
    <w:rsid w:val="004E2E13"/>
    <w:rsid w:val="004E66D7"/>
    <w:rsid w:val="004F7DA3"/>
    <w:rsid w:val="00514A2B"/>
    <w:rsid w:val="00536D34"/>
    <w:rsid w:val="0054384C"/>
    <w:rsid w:val="00593540"/>
    <w:rsid w:val="005B7A6D"/>
    <w:rsid w:val="005D3F11"/>
    <w:rsid w:val="005E4136"/>
    <w:rsid w:val="00600B6B"/>
    <w:rsid w:val="006058AB"/>
    <w:rsid w:val="00626A78"/>
    <w:rsid w:val="006441C2"/>
    <w:rsid w:val="00646E82"/>
    <w:rsid w:val="006748FD"/>
    <w:rsid w:val="006C5E77"/>
    <w:rsid w:val="006D0787"/>
    <w:rsid w:val="00710613"/>
    <w:rsid w:val="007235E4"/>
    <w:rsid w:val="00742F94"/>
    <w:rsid w:val="00744AD0"/>
    <w:rsid w:val="007501B8"/>
    <w:rsid w:val="00762978"/>
    <w:rsid w:val="00763E58"/>
    <w:rsid w:val="007B5D0E"/>
    <w:rsid w:val="007B689D"/>
    <w:rsid w:val="007D347C"/>
    <w:rsid w:val="007E7E23"/>
    <w:rsid w:val="00803C40"/>
    <w:rsid w:val="00827F19"/>
    <w:rsid w:val="008315CC"/>
    <w:rsid w:val="008419A3"/>
    <w:rsid w:val="00853F5D"/>
    <w:rsid w:val="008626B8"/>
    <w:rsid w:val="00877706"/>
    <w:rsid w:val="008B1BBB"/>
    <w:rsid w:val="008C15F6"/>
    <w:rsid w:val="008E5E52"/>
    <w:rsid w:val="008E6718"/>
    <w:rsid w:val="008F66B3"/>
    <w:rsid w:val="009127A9"/>
    <w:rsid w:val="0091411F"/>
    <w:rsid w:val="00977EF6"/>
    <w:rsid w:val="00980AA8"/>
    <w:rsid w:val="00984096"/>
    <w:rsid w:val="009C42CA"/>
    <w:rsid w:val="009D12CA"/>
    <w:rsid w:val="009F4E53"/>
    <w:rsid w:val="00A5127A"/>
    <w:rsid w:val="00A818DC"/>
    <w:rsid w:val="00A974D6"/>
    <w:rsid w:val="00AA20D0"/>
    <w:rsid w:val="00AB534A"/>
    <w:rsid w:val="00AB5D64"/>
    <w:rsid w:val="00AE1FD9"/>
    <w:rsid w:val="00AF34E5"/>
    <w:rsid w:val="00B10832"/>
    <w:rsid w:val="00B12B21"/>
    <w:rsid w:val="00B35A25"/>
    <w:rsid w:val="00B47E45"/>
    <w:rsid w:val="00B814C8"/>
    <w:rsid w:val="00B84CD6"/>
    <w:rsid w:val="00BC315C"/>
    <w:rsid w:val="00BD5CBC"/>
    <w:rsid w:val="00BD77B7"/>
    <w:rsid w:val="00C605AB"/>
    <w:rsid w:val="00C707AB"/>
    <w:rsid w:val="00C844B0"/>
    <w:rsid w:val="00C92363"/>
    <w:rsid w:val="00CA1FAE"/>
    <w:rsid w:val="00CA397B"/>
    <w:rsid w:val="00CC1204"/>
    <w:rsid w:val="00CC16AE"/>
    <w:rsid w:val="00CE4A96"/>
    <w:rsid w:val="00CF1EC7"/>
    <w:rsid w:val="00D047A2"/>
    <w:rsid w:val="00D258B3"/>
    <w:rsid w:val="00D43448"/>
    <w:rsid w:val="00D81EBA"/>
    <w:rsid w:val="00D83B2F"/>
    <w:rsid w:val="00D976D5"/>
    <w:rsid w:val="00DA53E4"/>
    <w:rsid w:val="00DB666F"/>
    <w:rsid w:val="00DD2D02"/>
    <w:rsid w:val="00DE0588"/>
    <w:rsid w:val="00E27A16"/>
    <w:rsid w:val="00E6630B"/>
    <w:rsid w:val="00E70583"/>
    <w:rsid w:val="00E94BBD"/>
    <w:rsid w:val="00E97945"/>
    <w:rsid w:val="00EA2F4E"/>
    <w:rsid w:val="00EB64E7"/>
    <w:rsid w:val="00EE39B9"/>
    <w:rsid w:val="00F24FAE"/>
    <w:rsid w:val="00F5018D"/>
    <w:rsid w:val="00F90234"/>
    <w:rsid w:val="00F90369"/>
    <w:rsid w:val="00FB093B"/>
    <w:rsid w:val="00FF5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EEC40418-C526-4A0A-A3CB-FDC436F43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position w:val="-40"/>
      <w:sz w:val="28"/>
    </w:rPr>
  </w:style>
  <w:style w:type="paragraph" w:styleId="Titre2">
    <w:name w:val="heading 2"/>
    <w:basedOn w:val="Normal"/>
    <w:next w:val="Normal"/>
    <w:qFormat/>
    <w:pPr>
      <w:keepNext/>
      <w:jc w:val="both"/>
      <w:outlineLvl w:val="1"/>
    </w:pPr>
    <w:rPr>
      <w:b/>
    </w:rPr>
  </w:style>
  <w:style w:type="paragraph" w:styleId="Titre3">
    <w:name w:val="heading 3"/>
    <w:basedOn w:val="Normal"/>
    <w:next w:val="Normal"/>
    <w:qFormat/>
    <w:pPr>
      <w:keepNext/>
      <w:tabs>
        <w:tab w:val="left" w:pos="4678"/>
      </w:tabs>
      <w:jc w:val="both"/>
      <w:outlineLvl w:val="2"/>
    </w:pPr>
    <w:rPr>
      <w:b/>
      <w:bCs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4678"/>
      </w:tabs>
      <w:jc w:val="center"/>
      <w:outlineLvl w:val="3"/>
    </w:pPr>
    <w:rPr>
      <w:b/>
      <w:bCs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b/>
      <w:sz w:val="28"/>
    </w:rPr>
  </w:style>
  <w:style w:type="paragraph" w:styleId="Corpsdetexte">
    <w:name w:val="Body Text"/>
    <w:basedOn w:val="Normal"/>
    <w:pPr>
      <w:spacing w:before="120" w:after="120"/>
      <w:jc w:val="both"/>
    </w:pPr>
    <w:rPr>
      <w:b/>
      <w:sz w:val="28"/>
    </w:rPr>
  </w:style>
  <w:style w:type="character" w:styleId="Numrodepage">
    <w:name w:val="page number"/>
    <w:basedOn w:val="Policepardfaut"/>
  </w:style>
  <w:style w:type="paragraph" w:styleId="Corpsdetexte3">
    <w:name w:val="Body Text 3"/>
    <w:basedOn w:val="Normal"/>
    <w:rPr>
      <w:sz w:val="24"/>
    </w:rPr>
  </w:style>
  <w:style w:type="paragraph" w:customStyle="1" w:styleId="OmniPage3847">
    <w:name w:val="OmniPage #3847"/>
    <w:pPr>
      <w:widowControl w:val="0"/>
      <w:tabs>
        <w:tab w:val="left" w:pos="495"/>
        <w:tab w:val="right" w:pos="10404"/>
      </w:tabs>
      <w:jc w:val="both"/>
    </w:pPr>
    <w:rPr>
      <w:rFonts w:ascii="CG Times" w:hAnsi="CG Times"/>
      <w:sz w:val="24"/>
      <w:lang w:val="en-US"/>
    </w:rPr>
  </w:style>
  <w:style w:type="paragraph" w:styleId="Retraitcorpsdetexte">
    <w:name w:val="Body Text Indent"/>
    <w:basedOn w:val="Normal"/>
    <w:pPr>
      <w:ind w:firstLine="708"/>
      <w:jc w:val="center"/>
    </w:pPr>
    <w:rPr>
      <w:b/>
      <w:sz w:val="24"/>
    </w:rPr>
  </w:style>
  <w:style w:type="table" w:styleId="Grilledutableau">
    <w:name w:val="Table Grid"/>
    <w:basedOn w:val="TableauNormal"/>
    <w:rsid w:val="000F00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5z1">
    <w:name w:val="WW8Num5z1"/>
    <w:rsid w:val="00B84CD6"/>
    <w:rPr>
      <w:rFonts w:ascii="Symbol" w:hAnsi="Symbol" w:cs="Symbol"/>
    </w:rPr>
  </w:style>
  <w:style w:type="character" w:customStyle="1" w:styleId="En-tteCar">
    <w:name w:val="En-tête Car"/>
    <w:basedOn w:val="Policepardfaut"/>
    <w:link w:val="En-tte"/>
    <w:uiPriority w:val="99"/>
    <w:rsid w:val="00C605AB"/>
  </w:style>
  <w:style w:type="character" w:customStyle="1" w:styleId="PieddepageCar">
    <w:name w:val="Pied de page Car"/>
    <w:basedOn w:val="Policepardfaut"/>
    <w:link w:val="Pieddepage"/>
    <w:uiPriority w:val="99"/>
    <w:rsid w:val="00C605AB"/>
  </w:style>
  <w:style w:type="paragraph" w:styleId="Paragraphedeliste">
    <w:name w:val="List Paragraph"/>
    <w:basedOn w:val="Normal"/>
    <w:uiPriority w:val="34"/>
    <w:qFormat/>
    <w:rsid w:val="001712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F0AF0-63DF-43EB-A853-86E610A15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266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CERTIFICAT DE VISITE</vt:lpstr>
    </vt:vector>
  </TitlesOfParts>
  <Company>MINISTERE DE LA DEFENSE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CERTIFICAT DE VISITE</dc:title>
  <dc:subject/>
  <dc:creator>STANISLAS DARBAS</dc:creator>
  <cp:keywords/>
  <cp:lastModifiedBy>HENRIETTE Laurence ADJ</cp:lastModifiedBy>
  <cp:revision>2</cp:revision>
  <cp:lastPrinted>2012-05-03T14:22:00Z</cp:lastPrinted>
  <dcterms:created xsi:type="dcterms:W3CDTF">2025-11-26T07:30:00Z</dcterms:created>
  <dcterms:modified xsi:type="dcterms:W3CDTF">2025-11-26T07:30:00Z</dcterms:modified>
</cp:coreProperties>
</file>